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center" w:pos="2127"/>
          <w:tab w:val="center" w:pos="6521"/>
        </w:tabs>
        <w:spacing w:after="0"/>
      </w:pPr>
      <w:r>
        <w:tab/>
      </w:r>
      <w:r>
        <w:t>TRƯỜNG CAO ĐẲNG KỸ THUẬT</w:t>
      </w:r>
      <w:r>
        <w:tab/>
      </w:r>
      <w:r>
        <w:rPr>
          <w:b/>
          <w:sz w:val="24"/>
        </w:rPr>
        <w:t>CỘNG HÒA XÃ HỘI CHỦ NGHĨA VIỆT NAM</w:t>
      </w:r>
    </w:p>
    <w:p>
      <w:pPr>
        <w:tabs>
          <w:tab w:val="center" w:pos="2127"/>
          <w:tab w:val="center" w:pos="6521"/>
        </w:tabs>
        <w:spacing w:after="0"/>
      </w:pPr>
      <w:r>
        <w:rPr>
          <w:rFonts w:ascii="Times New Roman" w:hAnsi="Times New Roman" w:eastAsia="Calibri" w:cs="Times New Roman"/>
          <w:sz w:val="26"/>
          <w:szCs w:val="22"/>
          <w:lang w:val="en-US" w:eastAsia="en-US" w:bidi="ar-SA"/>
        </w:rPr>
        <w:pict>
          <v:line id="Straight Connector 2" o:spid="_x0000_s1026" style="position:absolute;left:0;margin-left:137.25pt;margin-top:8.25pt;height:0.05pt;width:89.25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LÝ TỰ TRỌNG TP. HỒ CHÍ MINH</w:t>
      </w:r>
      <w:r>
        <w:tab/>
      </w:r>
      <w:r>
        <w:rPr>
          <w:b/>
        </w:rPr>
        <w:t>Độc lập – Tự do – Hạnh phúc</w:t>
      </w:r>
    </w:p>
    <w:p>
      <w:pPr>
        <w:tabs>
          <w:tab w:val="center" w:pos="2127"/>
          <w:tab w:val="center" w:pos="6521"/>
        </w:tabs>
        <w:spacing w:after="0"/>
        <w:rPr>
          <w:b/>
        </w:rPr>
      </w:pPr>
      <w:r>
        <w:rPr>
          <w:rFonts w:ascii="Times New Roman" w:hAnsi="Times New Roman" w:eastAsia="Calibri" w:cs="Times New Roman"/>
          <w:b/>
          <w:sz w:val="26"/>
          <w:szCs w:val="22"/>
          <w:lang w:val="en-US" w:eastAsia="en-US" w:bidi="ar-SA"/>
        </w:rPr>
        <w:pict>
          <v:line id="Straight Connector 1" o:spid="_x0000_s1027" style="position:absolute;left:0;margin-left:30pt;margin-top:12pt;height:0.05pt;width:65.25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b/>
        </w:rPr>
        <w:tab/>
      </w:r>
      <w:r>
        <w:rPr>
          <w:b/>
        </w:rPr>
        <w:t>TRƯỜNG TRUNG HỌC PHỔ THÔNG</w:t>
      </w:r>
    </w:p>
    <w:p>
      <w:pPr>
        <w:tabs>
          <w:tab w:val="center" w:pos="2127"/>
          <w:tab w:val="center" w:pos="6521"/>
        </w:tabs>
        <w:spacing w:after="0"/>
      </w:pPr>
    </w:p>
    <w:p>
      <w:pPr>
        <w:spacing w:after="0"/>
        <w:jc w:val="center"/>
        <w:rPr>
          <w:b/>
        </w:rPr>
      </w:pPr>
      <w:r>
        <w:rPr>
          <w:b/>
        </w:rPr>
        <w:t>BÁO CÁO</w:t>
      </w:r>
    </w:p>
    <w:p>
      <w:pPr>
        <w:spacing w:after="0"/>
        <w:jc w:val="center"/>
        <w:rPr>
          <w:b/>
        </w:rPr>
      </w:pPr>
      <w:r>
        <w:rPr>
          <w:b/>
        </w:rPr>
        <w:t>TÌNH HÌNH LỚP:      1</w:t>
      </w:r>
      <w:r>
        <w:rPr>
          <w:rFonts w:hint="default"/>
          <w:b/>
          <w:lang w:val="en-US"/>
        </w:rPr>
        <w:t>2A1</w:t>
      </w:r>
      <w:r>
        <w:rPr>
          <w:b/>
        </w:rPr>
        <w:t xml:space="preserve">       SĨ SỐ:4</w:t>
      </w:r>
      <w:r>
        <w:rPr>
          <w:rFonts w:hint="default"/>
          <w:b/>
          <w:lang w:val="en-US"/>
        </w:rPr>
        <w:t>3</w:t>
      </w:r>
    </w:p>
    <w:p>
      <w:pPr>
        <w:spacing w:after="0"/>
        <w:jc w:val="center"/>
        <w:rPr>
          <w:b/>
        </w:rPr>
      </w:pPr>
      <w:r>
        <w:rPr>
          <w:b/>
        </w:rPr>
        <w:t xml:space="preserve">THÁNG 11/2015 (Từ ngày 26/10/2015 </w:t>
      </w:r>
      <w:r>
        <w:rPr>
          <w:b/>
        </w:rPr>
        <w:sym w:font="宋体" w:char="F0E0"/>
      </w:r>
      <w:r>
        <w:rPr>
          <w:b/>
        </w:rPr>
        <w:t xml:space="preserve"> 20/11/2015)</w:t>
      </w:r>
    </w:p>
    <w:p>
      <w:pPr>
        <w:pStyle w:val="3"/>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pPr>
        <w:pStyle w:val="3"/>
        <w:numPr>
          <w:numId w:val="0"/>
        </w:numPr>
        <w:tabs>
          <w:tab w:val="left" w:pos="142"/>
          <w:tab w:val="right" w:leader="dot" w:pos="9355"/>
        </w:tabs>
        <w:ind w:left="502" w:leftChars="0"/>
        <w:jc w:val="both"/>
      </w:pPr>
      <w:r>
        <w:rPr>
          <w:b/>
        </w:rPr>
        <w:t>Chính khóa:</w:t>
      </w:r>
    </w:p>
    <w:p>
      <w:pPr>
        <w:pStyle w:val="3"/>
        <w:tabs>
          <w:tab w:val="left" w:pos="142"/>
          <w:tab w:val="right" w:leader="dot" w:pos="9355"/>
        </w:tabs>
        <w:ind w:left="142"/>
        <w:jc w:val="both"/>
      </w:pPr>
      <w:r>
        <w:rPr>
          <w:b/>
          <w:i/>
        </w:rPr>
        <w:t>Nghỉ có phép:</w:t>
      </w:r>
      <w:r>
        <w:t xml:space="preserve"> </w:t>
      </w:r>
      <w:r>
        <w:rPr>
          <w:rFonts w:hint="default"/>
          <w:lang w:val="en-US"/>
        </w:rPr>
        <w:t>4</w:t>
      </w:r>
      <w:r>
        <w:t xml:space="preserve"> lần.</w:t>
      </w:r>
    </w:p>
    <w:p>
      <w:pPr>
        <w:pStyle w:val="3"/>
        <w:tabs>
          <w:tab w:val="left" w:pos="142"/>
          <w:tab w:val="right" w:leader="dot" w:pos="9355"/>
        </w:tabs>
        <w:ind w:left="142"/>
        <w:jc w:val="both"/>
      </w:pPr>
      <w:r>
        <w:t xml:space="preserve">Tên học sinh vắng: </w:t>
      </w:r>
      <w:r>
        <w:rPr>
          <w:rFonts w:hint="default"/>
          <w:lang w:val="en-US"/>
        </w:rPr>
        <w:t>LINH</w:t>
      </w:r>
      <w:r>
        <w:t xml:space="preserve">, </w:t>
      </w:r>
      <w:r>
        <w:rPr>
          <w:rFonts w:hint="default"/>
          <w:lang w:val="en-US"/>
        </w:rPr>
        <w:t>PHƯƠNG</w:t>
      </w:r>
      <w:r>
        <w:t xml:space="preserve">, </w:t>
      </w:r>
      <w:r>
        <w:rPr>
          <w:rFonts w:hint="default"/>
          <w:lang w:val="en-US"/>
        </w:rPr>
        <w:t>NGUYÊN</w:t>
      </w:r>
      <w:r>
        <w:t xml:space="preserve"> (2 lần),</w:t>
      </w:r>
    </w:p>
    <w:p>
      <w:pPr>
        <w:pStyle w:val="3"/>
        <w:tabs>
          <w:tab w:val="left" w:pos="142"/>
          <w:tab w:val="right" w:leader="dot" w:pos="9355"/>
        </w:tabs>
        <w:ind w:left="142"/>
        <w:jc w:val="both"/>
      </w:pPr>
      <w:r>
        <w:t xml:space="preserve"> </w:t>
      </w:r>
      <w:r>
        <w:rPr>
          <w:b/>
          <w:i/>
        </w:rPr>
        <w:t>Nghỉ không phép:</w:t>
      </w:r>
      <w:r>
        <w:t xml:space="preserve"> </w:t>
      </w:r>
      <w:r>
        <w:rPr>
          <w:rFonts w:hint="default"/>
          <w:lang w:val="en-US"/>
        </w:rPr>
        <w:t>5</w:t>
      </w:r>
      <w:r>
        <w:t xml:space="preserve"> lần</w:t>
      </w:r>
    </w:p>
    <w:p>
      <w:pPr>
        <w:pStyle w:val="3"/>
        <w:tabs>
          <w:tab w:val="left" w:pos="142"/>
          <w:tab w:val="right" w:leader="dot" w:pos="9355"/>
        </w:tabs>
        <w:ind w:left="142"/>
        <w:jc w:val="both"/>
      </w:pPr>
      <w:r>
        <w:t xml:space="preserve">Tên học sinh vắng: </w:t>
      </w:r>
      <w:r>
        <w:rPr>
          <w:rFonts w:hint="default"/>
          <w:lang w:val="en-US"/>
        </w:rPr>
        <w:t>NGUYÊN</w:t>
      </w:r>
    </w:p>
    <w:p>
      <w:pPr>
        <w:pStyle w:val="3"/>
        <w:tabs>
          <w:tab w:val="left" w:pos="142"/>
          <w:tab w:val="right" w:leader="dot" w:pos="9355"/>
        </w:tabs>
        <w:ind w:left="142"/>
        <w:jc w:val="both"/>
      </w:pPr>
      <w:r>
        <w:rPr>
          <w:b/>
          <w:i/>
        </w:rPr>
        <w:t>Đi trễ:</w:t>
      </w:r>
      <w:r>
        <w:t xml:space="preserve"> </w:t>
      </w:r>
      <w:r>
        <w:rPr>
          <w:rFonts w:hint="default"/>
          <w:lang w:val="en-US"/>
        </w:rPr>
        <w:t>2</w:t>
      </w:r>
      <w:r>
        <w:t xml:space="preserve"> lần</w:t>
      </w:r>
    </w:p>
    <w:p>
      <w:pPr>
        <w:pStyle w:val="3"/>
        <w:tabs>
          <w:tab w:val="left" w:pos="142"/>
          <w:tab w:val="right" w:leader="dot" w:pos="9355"/>
        </w:tabs>
        <w:ind w:left="142"/>
        <w:jc w:val="both"/>
      </w:pPr>
      <w:r>
        <w:t xml:space="preserve">Tên học sinh trễ: </w:t>
      </w:r>
      <w:r>
        <w:rPr>
          <w:rFonts w:hint="default"/>
          <w:lang w:val="en-US"/>
        </w:rPr>
        <w:t>PHÚ</w:t>
      </w:r>
      <w:r>
        <w:t>, T</w:t>
      </w:r>
      <w:r>
        <w:rPr>
          <w:rFonts w:hint="default"/>
          <w:lang w:val="en-US"/>
        </w:rPr>
        <w:t>ÙNG.</w:t>
      </w:r>
    </w:p>
    <w:p>
      <w:pPr>
        <w:pStyle w:val="3"/>
        <w:numPr>
          <w:numId w:val="0"/>
        </w:numPr>
        <w:tabs>
          <w:tab w:val="left" w:pos="142"/>
          <w:tab w:val="right" w:leader="dot" w:pos="9355"/>
        </w:tabs>
        <w:ind w:left="502" w:leftChars="0"/>
        <w:jc w:val="both"/>
      </w:pPr>
      <w:r>
        <w:rPr>
          <w:b/>
        </w:rPr>
        <w:t>Học thêm:</w:t>
      </w:r>
    </w:p>
    <w:p>
      <w:pPr>
        <w:pStyle w:val="3"/>
        <w:tabs>
          <w:tab w:val="left" w:pos="142"/>
          <w:tab w:val="right" w:leader="dot" w:pos="9355"/>
        </w:tabs>
        <w:ind w:left="142"/>
        <w:jc w:val="both"/>
      </w:pPr>
      <w:r>
        <w:rPr>
          <w:b/>
          <w:i/>
        </w:rPr>
        <w:t>Môn toán</w:t>
      </w:r>
      <w:r>
        <w:t xml:space="preserve">: </w:t>
      </w:r>
      <w:r>
        <w:rPr>
          <w:rFonts w:hint="default"/>
          <w:lang w:val="en-US"/>
        </w:rPr>
        <w:t>nhiều học sinh làm đơn xin nghỉ học</w:t>
      </w:r>
    </w:p>
    <w:p>
      <w:pPr>
        <w:pStyle w:val="3"/>
        <w:tabs>
          <w:tab w:val="left" w:pos="142"/>
          <w:tab w:val="right" w:leader="dot" w:pos="9355"/>
        </w:tabs>
        <w:ind w:left="142"/>
        <w:jc w:val="both"/>
      </w:pPr>
      <w:bookmarkStart w:id="0" w:name="_GoBack"/>
      <w:bookmarkEnd w:id="0"/>
      <w:r>
        <w:rPr>
          <w:b/>
          <w:i/>
        </w:rPr>
        <w:t>Môn văn:</w:t>
      </w:r>
      <w:r>
        <w:t xml:space="preserve"> </w:t>
      </w:r>
      <w:r>
        <w:rPr>
          <w:rFonts w:hint="default"/>
          <w:lang w:val="en-US"/>
        </w:rPr>
        <w:t>4</w:t>
      </w:r>
      <w:r>
        <w:t xml:space="preserve"> lần</w:t>
      </w:r>
    </w:p>
    <w:p>
      <w:pPr>
        <w:pStyle w:val="3"/>
        <w:tabs>
          <w:tab w:val="left" w:pos="142"/>
          <w:tab w:val="right" w:leader="dot" w:pos="9355"/>
        </w:tabs>
        <w:ind w:left="142"/>
        <w:jc w:val="both"/>
      </w:pPr>
      <w:r>
        <w:t xml:space="preserve">Tên học sinh vắng: </w:t>
      </w:r>
      <w:r>
        <w:rPr>
          <w:rFonts w:hint="default"/>
          <w:lang w:val="en-US"/>
        </w:rPr>
        <w:t>Nguyên</w:t>
      </w:r>
      <w:r>
        <w:t>(2 lần),</w:t>
      </w:r>
      <w:r>
        <w:rPr>
          <w:rFonts w:hint="default"/>
          <w:lang w:val="en-US"/>
        </w:rPr>
        <w:t xml:space="preserve"> Linh, Duyên</w:t>
      </w:r>
    </w:p>
    <w:p>
      <w:pPr>
        <w:pStyle w:val="3"/>
        <w:tabs>
          <w:tab w:val="left" w:pos="142"/>
          <w:tab w:val="right" w:leader="dot" w:pos="9355"/>
        </w:tabs>
        <w:ind w:left="142"/>
        <w:jc w:val="both"/>
      </w:pPr>
      <w:r>
        <w:rPr>
          <w:b/>
          <w:i/>
        </w:rPr>
        <w:t>Môn ngoại ngữ:</w:t>
      </w:r>
      <w:r>
        <w:t xml:space="preserve"> </w:t>
      </w:r>
      <w:r>
        <w:rPr>
          <w:rFonts w:hint="default"/>
          <w:lang w:val="en-US"/>
        </w:rPr>
        <w:t>4</w:t>
      </w:r>
      <w:r>
        <w:t>lần</w:t>
      </w:r>
    </w:p>
    <w:p>
      <w:pPr>
        <w:pStyle w:val="3"/>
        <w:tabs>
          <w:tab w:val="left" w:pos="142"/>
          <w:tab w:val="right" w:leader="dot" w:pos="9355"/>
        </w:tabs>
        <w:ind w:left="142"/>
        <w:jc w:val="both"/>
      </w:pPr>
      <w:r>
        <w:t xml:space="preserve">Tên học sinh vắng: </w:t>
      </w:r>
      <w:r>
        <w:rPr>
          <w:rFonts w:hint="default"/>
          <w:lang w:val="en-US"/>
        </w:rPr>
        <w:t>Nguyên</w:t>
      </w:r>
    </w:p>
    <w:p>
      <w:pPr>
        <w:pStyle w:val="3"/>
        <w:numPr>
          <w:ilvl w:val="0"/>
          <w:numId w:val="1"/>
        </w:numPr>
        <w:tabs>
          <w:tab w:val="left" w:pos="426"/>
        </w:tabs>
        <w:ind w:left="142"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pPr>
        <w:pStyle w:val="3"/>
        <w:numPr>
          <w:ilvl w:val="0"/>
          <w:numId w:val="2"/>
        </w:numPr>
        <w:tabs>
          <w:tab w:val="left" w:pos="426"/>
        </w:tabs>
        <w:jc w:val="both"/>
      </w:pPr>
      <w:r>
        <w:rPr>
          <w:b/>
        </w:rPr>
        <w:t>Các em vi phạm các lỗi sau:</w:t>
      </w:r>
      <w:r>
        <w:tab/>
      </w:r>
      <w:r>
        <w:tab/>
      </w:r>
    </w:p>
    <w:p>
      <w:pPr>
        <w:pStyle w:val="3"/>
        <w:numPr>
          <w:numId w:val="0"/>
        </w:numPr>
        <w:tabs>
          <w:tab w:val="left" w:pos="142"/>
          <w:tab w:val="right" w:leader="dot" w:pos="9355"/>
        </w:tabs>
        <w:ind w:left="142" w:leftChars="0"/>
        <w:jc w:val="both"/>
      </w:pPr>
      <w:r>
        <w:t xml:space="preserve"> </w:t>
      </w:r>
      <w:r>
        <w:rPr>
          <w:rFonts w:hint="default"/>
          <w:lang w:val="en-US"/>
        </w:rPr>
        <w:t>Khánh</w:t>
      </w:r>
      <w:r>
        <w:t xml:space="preserve"> </w:t>
      </w:r>
      <w:r>
        <w:rPr>
          <w:lang w:val="en-US"/>
        </w:rPr>
        <w:t>đồ</w:t>
      </w:r>
      <w:r>
        <w:rPr>
          <w:rFonts w:hint="default"/>
          <w:lang w:val="en-US"/>
        </w:rPr>
        <w:t>ng phục sai quy định</w:t>
      </w:r>
      <w:r>
        <w:t>,</w:t>
      </w:r>
      <w:r>
        <w:rPr>
          <w:rFonts w:hint="default"/>
          <w:lang w:val="en-US"/>
        </w:rPr>
        <w:t xml:space="preserve"> Hà sử dụng điện thoại</w:t>
      </w:r>
      <w:r>
        <w:t xml:space="preserve"> trong giờ </w:t>
      </w:r>
      <w:r>
        <w:rPr>
          <w:rFonts w:hint="default"/>
          <w:lang w:val="en-US"/>
        </w:rPr>
        <w:t>Anh</w:t>
      </w:r>
      <w:r>
        <w:t>.</w:t>
      </w:r>
    </w:p>
    <w:p>
      <w:pPr>
        <w:pStyle w:val="3"/>
        <w:numPr>
          <w:numId w:val="0"/>
        </w:numPr>
        <w:tabs>
          <w:tab w:val="left" w:pos="142"/>
          <w:tab w:val="right" w:leader="dot" w:pos="9355"/>
        </w:tabs>
        <w:ind w:left="502" w:leftChars="0"/>
        <w:jc w:val="both"/>
        <w:rPr>
          <w:b/>
        </w:rPr>
      </w:pPr>
      <w:r>
        <w:rPr>
          <w:b/>
        </w:rPr>
        <w:t>Hình thức xử lý và các biện pháp giáo dục:</w:t>
      </w:r>
    </w:p>
    <w:p>
      <w:pPr>
        <w:pStyle w:val="3"/>
        <w:numPr>
          <w:numId w:val="0"/>
        </w:numPr>
        <w:tabs>
          <w:tab w:val="left" w:pos="142"/>
          <w:tab w:val="right" w:leader="dot" w:pos="9355"/>
        </w:tabs>
        <w:ind w:left="142" w:leftChars="0"/>
        <w:jc w:val="both"/>
      </w:pPr>
      <w:r>
        <w:rPr>
          <w:rFonts w:hint="default"/>
          <w:lang w:val="en-US"/>
        </w:rPr>
        <w:t xml:space="preserve">- </w:t>
      </w:r>
      <w:r>
        <w:t>Mời phụ huynh học sinh vi phạm nhiều lần lên trao đổi, viết cam kết học sinh sẽ không tái phạm.</w:t>
      </w:r>
    </w:p>
    <w:p>
      <w:pPr>
        <w:pStyle w:val="3"/>
        <w:numPr>
          <w:numId w:val="0"/>
        </w:numPr>
        <w:tabs>
          <w:tab w:val="left" w:pos="142"/>
          <w:tab w:val="right" w:leader="dot" w:pos="9355"/>
        </w:tabs>
        <w:ind w:left="142" w:leftChars="0"/>
        <w:jc w:val="both"/>
      </w:pPr>
      <w:r>
        <w:rPr>
          <w:rFonts w:hint="default"/>
          <w:lang w:val="en-US"/>
        </w:rPr>
        <w:t xml:space="preserve">- </w:t>
      </w:r>
      <w:r>
        <w:t>Phạt những học sinh vi phạm quét lớp và hạ hạnh kiểm tháng.</w:t>
      </w:r>
    </w:p>
    <w:p>
      <w:pPr>
        <w:pStyle w:val="3"/>
        <w:numPr>
          <w:numId w:val="0"/>
        </w:numPr>
        <w:tabs>
          <w:tab w:val="left" w:pos="142"/>
          <w:tab w:val="right" w:leader="dot" w:pos="9355"/>
        </w:tabs>
        <w:ind w:left="142" w:leftChars="0"/>
        <w:jc w:val="both"/>
      </w:pPr>
      <w:r>
        <w:rPr>
          <w:rFonts w:hint="default"/>
          <w:lang w:val="en-US"/>
        </w:rPr>
        <w:t xml:space="preserve">- </w:t>
      </w:r>
      <w:r>
        <w:t>Gặp gỡ riêng những học sinh vi phạm nhiều để tìm hiểu và khuyên bảo các em.</w:t>
      </w:r>
    </w:p>
    <w:p>
      <w:pPr>
        <w:pStyle w:val="3"/>
        <w:numPr>
          <w:numId w:val="0"/>
        </w:numPr>
        <w:tabs>
          <w:tab w:val="left" w:pos="142"/>
          <w:tab w:val="right" w:leader="dot" w:pos="9355"/>
        </w:tabs>
        <w:ind w:left="142" w:leftChars="0"/>
        <w:jc w:val="both"/>
      </w:pPr>
      <w:r>
        <w:rPr>
          <w:rFonts w:hint="default"/>
          <w:lang w:val="en-US"/>
        </w:rPr>
        <w:t xml:space="preserve">- </w:t>
      </w:r>
      <w:r>
        <w:t>Nhắc nhở, răn đe các em học sinh không được vi phạm kỷ luật.</w:t>
      </w:r>
    </w:p>
    <w:p>
      <w:pPr>
        <w:pStyle w:val="3"/>
        <w:numPr>
          <w:ilvl w:val="0"/>
          <w:numId w:val="1"/>
        </w:numPr>
        <w:tabs>
          <w:tab w:val="left" w:pos="426"/>
        </w:tabs>
        <w:ind w:left="0" w:firstLine="142"/>
        <w:jc w:val="both"/>
      </w:pP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pPr>
        <w:pStyle w:val="3"/>
        <w:tabs>
          <w:tab w:val="left" w:pos="426"/>
        </w:tabs>
        <w:ind w:left="142"/>
        <w:jc w:val="both"/>
      </w:pPr>
      <w:r>
        <w:t>Lớp thực hiện nghiêm túc vấn đề giữ gìn vệ sinh trường lớp.</w:t>
      </w:r>
    </w:p>
    <w:p>
      <w:pPr>
        <w:pStyle w:val="3"/>
        <w:numPr>
          <w:ilvl w:val="0"/>
          <w:numId w:val="1"/>
        </w:numPr>
        <w:tabs>
          <w:tab w:val="left" w:pos="426"/>
        </w:tabs>
        <w:ind w:left="0" w:firstLine="142"/>
        <w:jc w:val="both"/>
      </w:pPr>
      <w:r>
        <w:rPr>
          <w:b/>
        </w:rPr>
        <w:t>Học tập</w:t>
      </w:r>
      <w:r>
        <w:t xml:space="preserve"> (Báo cáo tình hình và kết quả học tập của học sinh lớp chủ nhiệm trong giờ học sinh khóa và giờ học thêm tại trường)</w:t>
      </w:r>
    </w:p>
    <w:p>
      <w:pPr>
        <w:pStyle w:val="3"/>
        <w:numPr>
          <w:numId w:val="0"/>
        </w:numPr>
        <w:tabs>
          <w:tab w:val="left" w:pos="142"/>
          <w:tab w:val="right" w:leader="dot" w:pos="9355"/>
        </w:tabs>
        <w:ind w:left="142" w:leftChars="0"/>
        <w:jc w:val="both"/>
      </w:pPr>
      <w:r>
        <w:t xml:space="preserve">Tuần từ 26/10 đến 31/10: </w:t>
      </w:r>
      <w:r>
        <w:rPr>
          <w:rFonts w:hint="default"/>
          <w:lang w:val="en-US"/>
        </w:rPr>
        <w:t>còn mất trật tự nhiều</w:t>
      </w:r>
      <w:r>
        <w:t>.</w:t>
      </w:r>
    </w:p>
    <w:p>
      <w:pPr>
        <w:pStyle w:val="3"/>
        <w:numPr>
          <w:numId w:val="0"/>
        </w:numPr>
        <w:tabs>
          <w:tab w:val="left" w:pos="142"/>
          <w:tab w:val="right" w:leader="dot" w:pos="9355"/>
        </w:tabs>
        <w:ind w:left="142" w:leftChars="0"/>
        <w:jc w:val="both"/>
      </w:pPr>
      <w:r>
        <w:t xml:space="preserve">Tuần từ 2/11 đến 7/11: </w:t>
      </w:r>
      <w:r>
        <w:rPr>
          <w:rFonts w:hint="default"/>
          <w:lang w:val="en-US"/>
        </w:rPr>
        <w:t>chưa tập trung môn hóa</w:t>
      </w:r>
      <w:r>
        <w:t>.</w:t>
      </w:r>
    </w:p>
    <w:p>
      <w:pPr>
        <w:pStyle w:val="3"/>
        <w:numPr>
          <w:numId w:val="0"/>
        </w:numPr>
        <w:tabs>
          <w:tab w:val="left" w:pos="142"/>
          <w:tab w:val="right" w:leader="dot" w:pos="9355"/>
        </w:tabs>
        <w:ind w:left="142" w:leftChars="0"/>
        <w:jc w:val="both"/>
      </w:pPr>
      <w:r>
        <w:t xml:space="preserve">Tuần từ 9/11đến 14/11: </w:t>
      </w:r>
      <w:r>
        <w:rPr>
          <w:rFonts w:hint="default"/>
          <w:lang w:val="en-US"/>
        </w:rPr>
        <w:t>lớp học bài chưa nghiêm túc</w:t>
      </w:r>
    </w:p>
    <w:p>
      <w:pPr>
        <w:pStyle w:val="3"/>
        <w:numPr>
          <w:numId w:val="0"/>
        </w:numPr>
        <w:tabs>
          <w:tab w:val="left" w:pos="142"/>
          <w:tab w:val="right" w:leader="dot" w:pos="9355"/>
        </w:tabs>
        <w:ind w:left="142" w:leftChars="0"/>
        <w:jc w:val="both"/>
      </w:pPr>
      <w:r>
        <w:t xml:space="preserve">Tuần từ 16/11 đến 20/11: </w:t>
      </w:r>
      <w:r>
        <w:rPr>
          <w:rFonts w:hint="default"/>
          <w:lang w:val="en-US"/>
        </w:rPr>
        <w:t>còn học chưa tốt môn hóa, văn và anh</w:t>
      </w:r>
    </w:p>
    <w:p>
      <w:pPr>
        <w:pStyle w:val="3"/>
        <w:numPr>
          <w:ilvl w:val="0"/>
          <w:numId w:val="1"/>
        </w:numPr>
        <w:tabs>
          <w:tab w:val="left" w:pos="426"/>
        </w:tabs>
        <w:ind w:left="0" w:firstLine="142"/>
        <w:jc w:val="both"/>
      </w:pPr>
      <w:r>
        <w:rPr>
          <w:b/>
        </w:rPr>
        <w:t xml:space="preserve">Các hình thức phê bình kỷ </w:t>
      </w:r>
      <w:r>
        <w:t>l</w:t>
      </w:r>
      <w:r>
        <w:rPr>
          <w:b/>
        </w:rPr>
        <w:t>uật và khen thưởng học sinh</w:t>
      </w:r>
      <w:r>
        <w:t>(Ghi rõ nội dung kỷ luật và khen thưởng)</w:t>
      </w:r>
    </w:p>
    <w:p>
      <w:pPr>
        <w:pStyle w:val="3"/>
        <w:numPr>
          <w:ilvl w:val="0"/>
          <w:numId w:val="2"/>
        </w:numPr>
        <w:tabs>
          <w:tab w:val="left" w:pos="426"/>
        </w:tabs>
        <w:jc w:val="both"/>
      </w:pPr>
      <w:r>
        <w:rPr>
          <w:b/>
        </w:rPr>
        <w:t xml:space="preserve">Hình thức kỷ luật: </w:t>
      </w:r>
      <w:r>
        <w:t>phê bình trước lớp, hạ hạnh kiểm tháng, phạt quét lớp.</w:t>
      </w:r>
    </w:p>
    <w:p>
      <w:pPr>
        <w:pStyle w:val="3"/>
        <w:numPr>
          <w:ilvl w:val="0"/>
          <w:numId w:val="2"/>
        </w:numPr>
        <w:tabs>
          <w:tab w:val="left" w:pos="426"/>
        </w:tabs>
        <w:jc w:val="both"/>
      </w:pPr>
      <w:r>
        <w:rPr>
          <w:b/>
        </w:rPr>
        <w:t>Khen thưởng:</w:t>
      </w:r>
      <w:r>
        <w:t xml:space="preserve"> Tuyên dương đạt kết quả tốt, có tiến bộ trong kỷ luật và học tập, phát phần thưởng nhất, nhì, ba cho học sinh học lực khá.</w:t>
      </w:r>
    </w:p>
    <w:p>
      <w:pPr>
        <w:pStyle w:val="3"/>
        <w:numPr>
          <w:ilvl w:val="0"/>
          <w:numId w:val="1"/>
        </w:numPr>
        <w:tabs>
          <w:tab w:val="left" w:pos="426"/>
        </w:tabs>
        <w:ind w:left="0" w:firstLine="142"/>
        <w:jc w:val="both"/>
      </w:pPr>
      <w:r>
        <w:rPr>
          <w:b/>
        </w:rPr>
        <w:t>Tổ chức họp, sinh hoạt lớp chủ nhiệm (</w:t>
      </w:r>
      <w:r>
        <w:t>Nội dung, thời gian, địa điểm, có biên bản, sổ ghi chép…)</w:t>
      </w:r>
    </w:p>
    <w:p>
      <w:pPr>
        <w:pStyle w:val="3"/>
        <w:numPr>
          <w:numId w:val="0"/>
        </w:numPr>
        <w:tabs>
          <w:tab w:val="left" w:pos="142"/>
          <w:tab w:val="right" w:leader="dot" w:pos="9355"/>
        </w:tabs>
        <w:ind w:left="142" w:leftChars="0"/>
        <w:jc w:val="both"/>
        <w:rPr>
          <w:b/>
        </w:rPr>
      </w:pPr>
      <w:r>
        <w:rPr>
          <w:b/>
        </w:rPr>
        <w:t xml:space="preserve">Tuần từ 26/10 đến 31/10: </w:t>
      </w:r>
    </w:p>
    <w:p>
      <w:pPr>
        <w:pStyle w:val="3"/>
        <w:tabs>
          <w:tab w:val="left" w:pos="142"/>
          <w:tab w:val="right" w:leader="dot" w:pos="9355"/>
        </w:tabs>
        <w:ind w:left="502"/>
        <w:jc w:val="both"/>
      </w:pPr>
      <w:r>
        <w:t>Không sinh hoạt chủ nhiệm do học sinh thi giữa học kỳ 1( thứ 2 ngày 19/11 và thứ 2 ngày 26/11)</w:t>
      </w:r>
    </w:p>
    <w:p>
      <w:pPr>
        <w:pStyle w:val="3"/>
        <w:numPr>
          <w:numId w:val="0"/>
        </w:numPr>
        <w:tabs>
          <w:tab w:val="left" w:pos="142"/>
          <w:tab w:val="right" w:leader="dot" w:pos="9355"/>
        </w:tabs>
        <w:ind w:left="142" w:leftChars="0"/>
        <w:jc w:val="both"/>
        <w:rPr>
          <w:b/>
        </w:rPr>
      </w:pPr>
      <w:r>
        <w:rPr>
          <w:b/>
        </w:rPr>
        <w:t xml:space="preserve">Tuần từ 2/11 đến 7/11: </w:t>
      </w:r>
    </w:p>
    <w:p>
      <w:pPr>
        <w:pStyle w:val="3"/>
        <w:tabs>
          <w:tab w:val="left" w:pos="142"/>
          <w:tab w:val="right" w:leader="dot" w:pos="9355"/>
        </w:tabs>
        <w:ind w:left="502"/>
        <w:jc w:val="both"/>
      </w:pPr>
      <w:r>
        <w:t xml:space="preserve">Thời gian: </w:t>
      </w:r>
      <w:r>
        <w:rPr>
          <w:rFonts w:hint="default"/>
          <w:lang w:val="en-US"/>
        </w:rPr>
        <w:t>10h30</w:t>
      </w:r>
      <w:r>
        <w:t xml:space="preserve"> ngày 2/11/2015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Thông báo các khoản thu.</w:t>
      </w:r>
    </w:p>
    <w:p>
      <w:pPr>
        <w:pStyle w:val="3"/>
        <w:tabs>
          <w:tab w:val="left" w:pos="142"/>
          <w:tab w:val="right" w:leader="dot" w:pos="9355"/>
        </w:tabs>
        <w:ind w:left="502"/>
        <w:jc w:val="both"/>
      </w:pPr>
      <w:r>
        <w:t>+ Nhắc nhở tình hình học thêm.</w:t>
      </w:r>
    </w:p>
    <w:p>
      <w:pPr>
        <w:pStyle w:val="3"/>
        <w:tabs>
          <w:tab w:val="left" w:pos="142"/>
          <w:tab w:val="right" w:leader="dot" w:pos="9355"/>
        </w:tabs>
        <w:ind w:left="502"/>
        <w:jc w:val="both"/>
      </w:pPr>
      <w:r>
        <w:t>+  Nhắc nhở học sinh tham gia hoạt động Đoàn chào mừng 20-11.</w:t>
      </w:r>
    </w:p>
    <w:p>
      <w:pPr>
        <w:pStyle w:val="3"/>
        <w:tabs>
          <w:tab w:val="left" w:pos="142"/>
          <w:tab w:val="right" w:leader="dot" w:pos="9355"/>
        </w:tabs>
        <w:ind w:left="502"/>
        <w:jc w:val="both"/>
      </w:pPr>
      <w:r>
        <w:t>+ Nội dung công tác trong tuần tiếp theo.</w:t>
      </w:r>
    </w:p>
    <w:p>
      <w:pPr>
        <w:pStyle w:val="3"/>
        <w:numPr>
          <w:numId w:val="0"/>
        </w:numPr>
        <w:tabs>
          <w:tab w:val="left" w:pos="142"/>
          <w:tab w:val="right" w:leader="dot" w:pos="9355"/>
        </w:tabs>
        <w:ind w:left="142" w:leftChars="0"/>
        <w:jc w:val="both"/>
      </w:pPr>
      <w:r>
        <w:rPr>
          <w:b/>
        </w:rPr>
        <w:t>Tuần từ</w:t>
      </w:r>
      <w:r>
        <w:t xml:space="preserve"> </w:t>
      </w:r>
      <w:r>
        <w:rPr>
          <w:b/>
        </w:rPr>
        <w:t>9/11đến 14/11:</w:t>
      </w:r>
      <w:r>
        <w:t xml:space="preserve"> </w:t>
      </w:r>
    </w:p>
    <w:p>
      <w:pPr>
        <w:pStyle w:val="3"/>
        <w:tabs>
          <w:tab w:val="left" w:pos="142"/>
          <w:tab w:val="right" w:leader="dot" w:pos="9355"/>
        </w:tabs>
        <w:ind w:left="502"/>
        <w:jc w:val="both"/>
      </w:pPr>
      <w:r>
        <w:t>Thời gian: 1</w:t>
      </w:r>
      <w:r>
        <w:rPr>
          <w:rFonts w:hint="default"/>
          <w:lang w:val="en-US"/>
        </w:rPr>
        <w:t>0</w:t>
      </w:r>
      <w:r>
        <w:t>h</w:t>
      </w:r>
      <w:r>
        <w:rPr>
          <w:rFonts w:hint="default"/>
          <w:lang w:val="en-US"/>
        </w:rPr>
        <w:t>30</w:t>
      </w:r>
      <w:r>
        <w:t xml:space="preserve"> ngày 9/11/2015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Thông báo các khoản thu.</w:t>
      </w:r>
    </w:p>
    <w:p>
      <w:pPr>
        <w:pStyle w:val="3"/>
        <w:tabs>
          <w:tab w:val="left" w:pos="142"/>
          <w:tab w:val="right" w:leader="dot" w:pos="9355"/>
        </w:tabs>
        <w:ind w:left="502"/>
        <w:jc w:val="both"/>
      </w:pPr>
      <w:r>
        <w:t>+ Thông báo nghỉ lễ.</w:t>
      </w:r>
    </w:p>
    <w:p>
      <w:pPr>
        <w:pStyle w:val="3"/>
        <w:tabs>
          <w:tab w:val="left" w:pos="142"/>
          <w:tab w:val="right" w:leader="dot" w:pos="9355"/>
        </w:tabs>
        <w:ind w:left="502"/>
        <w:jc w:val="both"/>
      </w:pPr>
      <w:r>
        <w:t>+ GVCN báo điểm về cho PHHS</w:t>
      </w:r>
    </w:p>
    <w:p>
      <w:pPr>
        <w:pStyle w:val="3"/>
        <w:tabs>
          <w:tab w:val="left" w:pos="142"/>
          <w:tab w:val="right" w:leader="dot" w:pos="9355"/>
        </w:tabs>
        <w:ind w:left="502"/>
        <w:jc w:val="both"/>
      </w:pPr>
      <w:r>
        <w:t>+ Nội dung công tác trong tuần tiếp theo.</w:t>
      </w:r>
    </w:p>
    <w:p>
      <w:pPr>
        <w:pStyle w:val="3"/>
        <w:numPr>
          <w:numId w:val="0"/>
        </w:numPr>
        <w:tabs>
          <w:tab w:val="left" w:pos="142"/>
          <w:tab w:val="right" w:leader="dot" w:pos="9355"/>
        </w:tabs>
        <w:ind w:left="142" w:leftChars="0"/>
        <w:jc w:val="both"/>
        <w:rPr>
          <w:b/>
        </w:rPr>
      </w:pPr>
      <w:r>
        <w:rPr>
          <w:b/>
        </w:rPr>
        <w:t xml:space="preserve">Tuần từ 16/11 đến 20/11: </w:t>
      </w:r>
    </w:p>
    <w:p>
      <w:pPr>
        <w:pStyle w:val="3"/>
        <w:tabs>
          <w:tab w:val="left" w:pos="142"/>
          <w:tab w:val="right" w:leader="dot" w:pos="9355"/>
        </w:tabs>
        <w:ind w:left="502"/>
        <w:jc w:val="both"/>
      </w:pPr>
      <w:r>
        <w:t>Thời gian: 1</w:t>
      </w:r>
      <w:r>
        <w:rPr>
          <w:rFonts w:hint="default"/>
          <w:lang w:val="en-US"/>
        </w:rPr>
        <w:t>0</w:t>
      </w:r>
      <w:r>
        <w:t>h</w:t>
      </w:r>
      <w:r>
        <w:rPr>
          <w:rFonts w:hint="default"/>
          <w:lang w:val="en-US"/>
        </w:rPr>
        <w:t>30</w:t>
      </w:r>
      <w:r>
        <w:t xml:space="preserve"> ngày 16/11/2015</w:t>
      </w:r>
    </w:p>
    <w:p>
      <w:pPr>
        <w:pStyle w:val="3"/>
        <w:tabs>
          <w:tab w:val="left" w:pos="142"/>
          <w:tab w:val="right" w:leader="dot" w:pos="9355"/>
        </w:tabs>
        <w:ind w:left="502"/>
        <w:jc w:val="both"/>
      </w:pPr>
      <w:r>
        <w:t xml:space="preserve">Địa điểm: phòng </w:t>
      </w:r>
      <w:r>
        <w:rPr>
          <w:rFonts w:hint="default"/>
          <w:lang w:val="en-US"/>
        </w:rPr>
        <w:t>1</w:t>
      </w:r>
    </w:p>
    <w:p>
      <w:pPr>
        <w:pStyle w:val="3"/>
        <w:tabs>
          <w:tab w:val="left" w:pos="142"/>
          <w:tab w:val="right" w:leader="dot" w:pos="9355"/>
        </w:tabs>
        <w:ind w:left="502"/>
        <w:jc w:val="both"/>
      </w:pPr>
      <w:r>
        <w:t xml:space="preserve">Nội dung: </w:t>
      </w:r>
    </w:p>
    <w:p>
      <w:pPr>
        <w:pStyle w:val="3"/>
        <w:tabs>
          <w:tab w:val="left" w:pos="426"/>
        </w:tabs>
        <w:ind w:left="142"/>
        <w:jc w:val="both"/>
        <w:rPr>
          <w:b/>
          <w:i/>
        </w:rPr>
      </w:pPr>
      <w:r>
        <w:t xml:space="preserve">GVCN thực hiện tiết sinh hoạt ngoài giờ lên lớp chủ đề tháng 11 </w:t>
      </w:r>
      <w:r>
        <w:rPr>
          <w:b/>
          <w:i/>
        </w:rPr>
        <w:t>“Thanh niên với truyền thống hiếu học và tôn sư trọng đạo”</w:t>
      </w:r>
    </w:p>
    <w:p>
      <w:pPr>
        <w:pStyle w:val="3"/>
        <w:numPr>
          <w:ilvl w:val="0"/>
          <w:numId w:val="1"/>
        </w:numPr>
        <w:tabs>
          <w:tab w:val="left" w:pos="426"/>
        </w:tabs>
        <w:ind w:left="0" w:firstLine="142"/>
      </w:pPr>
      <w:r>
        <w:rPr>
          <w:b/>
        </w:rPr>
        <w:t>Trao đổi, gặp gỡ phụ huynh lớp chủ nhiệm (</w:t>
      </w:r>
      <w:r>
        <w:t>Nội dung, thời gian, địa điểm, có biên bản, sổ ghi chép…)</w:t>
      </w:r>
    </w:p>
    <w:p>
      <w:pPr>
        <w:pStyle w:val="3"/>
        <w:numPr>
          <w:numId w:val="0"/>
        </w:numPr>
        <w:tabs>
          <w:tab w:val="left" w:pos="142"/>
          <w:tab w:val="right" w:leader="dot" w:pos="9355"/>
        </w:tabs>
        <w:ind w:left="142" w:leftChars="0"/>
      </w:pPr>
      <w:r>
        <w:t xml:space="preserve">Mời phụ huynh những học sinh sau: </w:t>
      </w:r>
      <w:r>
        <w:rPr>
          <w:rFonts w:hint="default"/>
          <w:lang w:val="en-US"/>
        </w:rPr>
        <w:t>Trần Khôi Nguyên</w:t>
      </w:r>
    </w:p>
    <w:p>
      <w:pPr>
        <w:pStyle w:val="3"/>
        <w:tabs>
          <w:tab w:val="left" w:pos="142"/>
          <w:tab w:val="right" w:leader="dot" w:pos="9355"/>
        </w:tabs>
        <w:ind w:left="502"/>
      </w:pPr>
      <w:r>
        <w:t xml:space="preserve">Thời gian mời; </w:t>
      </w:r>
      <w:r>
        <w:rPr>
          <w:rFonts w:hint="default"/>
          <w:lang w:val="en-US"/>
        </w:rPr>
        <w:t>23</w:t>
      </w:r>
      <w:r>
        <w:t>/11/2015</w:t>
      </w:r>
    </w:p>
    <w:p>
      <w:pPr>
        <w:pStyle w:val="3"/>
        <w:tabs>
          <w:tab w:val="left" w:pos="142"/>
          <w:tab w:val="right" w:leader="dot" w:pos="9355"/>
        </w:tabs>
        <w:ind w:left="502"/>
      </w:pPr>
      <w:r>
        <w:t>Địa điểm: Phòng Đoàn thể</w:t>
      </w:r>
    </w:p>
    <w:p>
      <w:pPr>
        <w:pStyle w:val="3"/>
        <w:tabs>
          <w:tab w:val="left" w:pos="142"/>
          <w:tab w:val="right" w:leader="dot" w:pos="9355"/>
        </w:tabs>
        <w:ind w:left="502"/>
      </w:pPr>
      <w:r>
        <w:t>Nội dung: Bàn về vấn đề kỷ luật và học tập của học sinh, cho PHHS và HS viết cam kết không vi phạm.</w:t>
      </w:r>
    </w:p>
    <w:p>
      <w:pPr>
        <w:pStyle w:val="3"/>
        <w:numPr>
          <w:ilvl w:val="0"/>
          <w:numId w:val="1"/>
        </w:numPr>
        <w:tabs>
          <w:tab w:val="left" w:pos="426"/>
        </w:tabs>
        <w:ind w:left="0" w:firstLine="142"/>
      </w:pPr>
      <w:r>
        <w:rPr>
          <w:b/>
        </w:rPr>
        <w:t>Phối hợp với GVBM, GVKL để giải quyết các vấn đề học tập, chuyên cần, kỷ luật, vệ sinh</w:t>
      </w:r>
    </w:p>
    <w:p>
      <w:pPr>
        <w:pStyle w:val="3"/>
        <w:tabs>
          <w:tab w:val="left" w:pos="426"/>
        </w:tabs>
        <w:ind w:left="142"/>
        <w:jc w:val="both"/>
      </w:pPr>
      <w:r>
        <w:t>Gặp gỡ, trao đổi với giáo viên bộ môn, giám thị để nắm bắt và giải quyết kịp thời tình hình học tập, kỷ luật của học sinh</w:t>
      </w:r>
    </w:p>
    <w:p>
      <w:pPr>
        <w:pStyle w:val="3"/>
        <w:numPr>
          <w:ilvl w:val="0"/>
          <w:numId w:val="1"/>
        </w:numPr>
        <w:tabs>
          <w:tab w:val="left" w:pos="426"/>
        </w:tabs>
        <w:ind w:left="0" w:firstLine="142"/>
      </w:pPr>
      <w:r>
        <w:rPr>
          <w:b/>
        </w:rPr>
        <w:t>Đề xuất và kiến nghị với Trưởng đơn vị, Ban Giám hiệu Trưởng đơn vị</w:t>
      </w:r>
    </w:p>
    <w:p>
      <w:pPr>
        <w:pStyle w:val="3"/>
        <w:tabs>
          <w:tab w:val="left" w:pos="426"/>
        </w:tabs>
        <w:rPr>
          <w:rFonts w:hint="default"/>
          <w:lang w:val="en-US"/>
        </w:rPr>
      </w:pPr>
      <w:r>
        <w:rPr>
          <w:rFonts w:hint="default"/>
          <w:lang w:val="en-US"/>
        </w:rPr>
        <w:t>Đề nghị sửa chữa hệ thống micro phòng số 1 vì đã hư gần 1 tháng (đã báo nhưng chưa thấy sửa chữa)</w:t>
      </w:r>
    </w:p>
    <w:p>
      <w:pPr>
        <w:pStyle w:val="3"/>
        <w:tabs>
          <w:tab w:val="left" w:pos="426"/>
        </w:tabs>
        <w:rPr>
          <w:rFonts w:hint="default"/>
          <w:lang w:val="en-US"/>
        </w:rPr>
      </w:pP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TP. Hồ Chí Minh, ngày 29 tháng 11 năm 2015</w:t>
      </w: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Người báo cáo</w:t>
      </w:r>
    </w:p>
    <w:p>
      <w:pPr>
        <w:pStyle w:val="3"/>
        <w:tabs>
          <w:tab w:val="left" w:pos="426"/>
        </w:tabs>
        <w:rPr>
          <w:rFonts w:hint="default"/>
          <w:lang w:val="en-US"/>
        </w:rPr>
      </w:pPr>
    </w:p>
    <w:p>
      <w:pPr>
        <w:pStyle w:val="3"/>
        <w:tabs>
          <w:tab w:val="left" w:pos="426"/>
        </w:tabs>
        <w:rPr>
          <w:rFonts w:hint="default"/>
          <w:lang w:val="en-US"/>
        </w:rPr>
      </w:pPr>
    </w:p>
    <w:p>
      <w:pPr>
        <w:pStyle w:val="3"/>
        <w:tabs>
          <w:tab w:val="left" w:pos="426"/>
        </w:tabs>
        <w:rPr>
          <w:rFonts w:hint="default"/>
          <w:lang w:val="en-US"/>
        </w:rPr>
      </w:pP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Lê Thị Ngọc Dung</w:t>
      </w:r>
    </w:p>
    <w:sectPr>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04489025">
    <w:nsid w:val="35E96841"/>
    <w:multiLevelType w:val="multilevel"/>
    <w:tmpl w:val="35E96841"/>
    <w:lvl w:ilvl="0" w:tentative="1">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55523484">
    <w:nsid w:val="38F4219C"/>
    <w:multiLevelType w:val="multilevel"/>
    <w:tmpl w:val="38F4219C"/>
    <w:lvl w:ilvl="0" w:tentative="1">
      <w:start w:val="0"/>
      <w:numFmt w:val="bullet"/>
      <w:lvlText w:val=""/>
      <w:lvlJc w:val="left"/>
      <w:pPr>
        <w:ind w:left="862" w:hanging="360"/>
      </w:pPr>
      <w:rPr>
        <w:rFonts w:hint="default" w:ascii="Symbol" w:hAnsi="Symbol" w:eastAsia="Calibri"/>
        <w:b/>
      </w:rPr>
    </w:lvl>
    <w:lvl w:ilvl="1" w:tentative="1">
      <w:start w:val="1"/>
      <w:numFmt w:val="bullet"/>
      <w:lvlText w:val="o"/>
      <w:lvlJc w:val="left"/>
      <w:pPr>
        <w:ind w:left="1582" w:hanging="360"/>
      </w:pPr>
      <w:rPr>
        <w:rFonts w:hint="default" w:ascii="Courier New" w:hAnsi="Courier New" w:cs="Courier New"/>
      </w:rPr>
    </w:lvl>
    <w:lvl w:ilvl="2" w:tentative="1">
      <w:start w:val="1"/>
      <w:numFmt w:val="bullet"/>
      <w:lvlText w:val=""/>
      <w:lvlJc w:val="left"/>
      <w:pPr>
        <w:ind w:left="2302" w:hanging="360"/>
      </w:pPr>
      <w:rPr>
        <w:rFonts w:hint="default" w:ascii="Wingdings" w:hAnsi="Wingdings"/>
      </w:rPr>
    </w:lvl>
    <w:lvl w:ilvl="3" w:tentative="1">
      <w:start w:val="1"/>
      <w:numFmt w:val="bullet"/>
      <w:lvlText w:val=""/>
      <w:lvlJc w:val="left"/>
      <w:pPr>
        <w:ind w:left="3022" w:hanging="360"/>
      </w:pPr>
      <w:rPr>
        <w:rFonts w:hint="default" w:ascii="Symbol" w:hAnsi="Symbol"/>
      </w:rPr>
    </w:lvl>
    <w:lvl w:ilvl="4" w:tentative="1">
      <w:start w:val="1"/>
      <w:numFmt w:val="bullet"/>
      <w:lvlText w:val="o"/>
      <w:lvlJc w:val="left"/>
      <w:pPr>
        <w:ind w:left="3742" w:hanging="360"/>
      </w:pPr>
      <w:rPr>
        <w:rFonts w:hint="default" w:ascii="Courier New" w:hAnsi="Courier New" w:cs="Courier New"/>
      </w:rPr>
    </w:lvl>
    <w:lvl w:ilvl="5" w:tentative="1">
      <w:start w:val="1"/>
      <w:numFmt w:val="bullet"/>
      <w:lvlText w:val=""/>
      <w:lvlJc w:val="left"/>
      <w:pPr>
        <w:ind w:left="4462" w:hanging="360"/>
      </w:pPr>
      <w:rPr>
        <w:rFonts w:hint="default" w:ascii="Wingdings" w:hAnsi="Wingdings"/>
      </w:rPr>
    </w:lvl>
    <w:lvl w:ilvl="6" w:tentative="1">
      <w:start w:val="1"/>
      <w:numFmt w:val="bullet"/>
      <w:lvlText w:val=""/>
      <w:lvlJc w:val="left"/>
      <w:pPr>
        <w:ind w:left="5182" w:hanging="360"/>
      </w:pPr>
      <w:rPr>
        <w:rFonts w:hint="default" w:ascii="Symbol" w:hAnsi="Symbol"/>
      </w:rPr>
    </w:lvl>
    <w:lvl w:ilvl="7" w:tentative="1">
      <w:start w:val="1"/>
      <w:numFmt w:val="bullet"/>
      <w:lvlText w:val="o"/>
      <w:lvlJc w:val="left"/>
      <w:pPr>
        <w:ind w:left="5902" w:hanging="360"/>
      </w:pPr>
      <w:rPr>
        <w:rFonts w:hint="default" w:ascii="Courier New" w:hAnsi="Courier New" w:cs="Courier New"/>
      </w:rPr>
    </w:lvl>
    <w:lvl w:ilvl="8" w:tentative="1">
      <w:start w:val="1"/>
      <w:numFmt w:val="bullet"/>
      <w:lvlText w:val=""/>
      <w:lvlJc w:val="left"/>
      <w:pPr>
        <w:ind w:left="6622" w:hanging="360"/>
      </w:pPr>
      <w:rPr>
        <w:rFonts w:hint="default" w:ascii="Wingdings" w:hAnsi="Wingdings"/>
      </w:rPr>
    </w:lvl>
  </w:abstractNum>
  <w:num w:numId="1">
    <w:abstractNumId w:val="904489025"/>
  </w:num>
  <w:num w:numId="2">
    <w:abstractNumId w:val="9555234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cs="Times New Roman"/>
      <w:sz w:val="26"/>
      <w:szCs w:val="22"/>
      <w:lang w:val="en-US" w:eastAsia="en-US" w:bidi="ar-SA"/>
    </w:rPr>
  </w:style>
  <w:style w:type="character" w:default="1" w:styleId="2">
    <w:name w:val="Default Paragraph Font"/>
    <w:semiHidden/>
    <w:unhideWhenUsed/>
    <w:uiPriority w:val="1"/>
  </w:style>
  <w:style w:type="paragraph" w:customStyle="1" w:styleId="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THPT</Company>
  <Pages>3</Pages>
  <Words>707</Words>
  <Characters>4036</Characters>
  <Lines>33</Lines>
  <Paragraphs>9</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2015-11-24T07:26:00Z</dcterms:created>
  <dc:creator>tuyet</dc:creator>
  <cp:lastModifiedBy>USER</cp:lastModifiedBy>
  <dcterms:modified xsi:type="dcterms:W3CDTF">2015-11-29T12:53:09Z</dcterms:modified>
  <dc:title>	TRƯỜNG CAO ĐẲNG KỸ THUẬT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